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27CA" w:rsidRDefault="008127CA" w:rsidP="008127C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 w:rsidRPr="008127CA">
        <w:rPr>
          <w:rFonts w:ascii="Times New Roman" w:hAnsi="Times New Roman" w:cs="Times New Roman"/>
          <w:b/>
          <w:bCs/>
          <w:sz w:val="32"/>
          <w:szCs w:val="32"/>
        </w:rPr>
        <w:t>Аннотация к рабочей программе коррекционной образовательной деятельности в условиях ФГОС</w:t>
      </w:r>
    </w:p>
    <w:bookmarkEnd w:id="0"/>
    <w:p w:rsidR="008127CA" w:rsidRDefault="008127CA" w:rsidP="008127CA">
      <w:pPr>
        <w:jc w:val="both"/>
        <w:rPr>
          <w:rFonts w:ascii="Times New Roman" w:hAnsi="Times New Roman" w:cs="Times New Roman"/>
          <w:sz w:val="24"/>
          <w:szCs w:val="24"/>
        </w:rPr>
      </w:pPr>
      <w:r w:rsidRPr="008127CA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основе коррекционно-образовательных программ: </w:t>
      </w:r>
    </w:p>
    <w:p w:rsidR="008127CA" w:rsidRDefault="008127CA" w:rsidP="008127CA">
      <w:pPr>
        <w:jc w:val="both"/>
        <w:rPr>
          <w:rFonts w:ascii="Times New Roman" w:hAnsi="Times New Roman" w:cs="Times New Roman"/>
          <w:sz w:val="24"/>
          <w:szCs w:val="24"/>
        </w:rPr>
      </w:pPr>
      <w:r w:rsidRPr="008127CA">
        <w:rPr>
          <w:rFonts w:ascii="Times New Roman" w:hAnsi="Times New Roman" w:cs="Times New Roman"/>
          <w:sz w:val="24"/>
          <w:szCs w:val="24"/>
        </w:rPr>
        <w:t xml:space="preserve">• Примерная адаптированная основная образовательная программа для детей с общим недоразвитием речи с 3 до 7 лет Издание третье, переработанное и дополненное в соответствии с ФГОС ДО. Санкт-Петербург ДЕТСТВОПРЕСС 2015. Автор: Н.В. </w:t>
      </w:r>
      <w:proofErr w:type="spellStart"/>
      <w:r w:rsidRPr="008127CA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8127CA">
        <w:rPr>
          <w:rFonts w:ascii="Times New Roman" w:hAnsi="Times New Roman" w:cs="Times New Roman"/>
          <w:sz w:val="24"/>
          <w:szCs w:val="24"/>
        </w:rPr>
        <w:t>, учитель-логопед высшей квалификационной категории, отличник народного образования. • Программы дошкольных образовательных учреждений компенсирующего вида для детей с нарушениями речи Издательство «Просвещение», 2008 Авторы программы: Т. Б. Филичева, Г. В. Чиркина, Т. В. Туманова, С. А. Миронова А. В. Лагутина и др. Коррекционно-образовательный процесс в логопедических группах для детей с общим недоразвитием речи планируется по образовательным областям на основе:</w:t>
      </w:r>
    </w:p>
    <w:p w:rsidR="008127CA" w:rsidRDefault="008127CA" w:rsidP="008127CA">
      <w:pPr>
        <w:jc w:val="both"/>
        <w:rPr>
          <w:rFonts w:ascii="Times New Roman" w:hAnsi="Times New Roman" w:cs="Times New Roman"/>
          <w:sz w:val="24"/>
          <w:szCs w:val="24"/>
        </w:rPr>
      </w:pPr>
      <w:r w:rsidRPr="008127CA">
        <w:rPr>
          <w:rFonts w:ascii="Times New Roman" w:hAnsi="Times New Roman" w:cs="Times New Roman"/>
          <w:sz w:val="24"/>
          <w:szCs w:val="24"/>
        </w:rPr>
        <w:t xml:space="preserve"> • Основной образовательной программы дошкольного образования МАДОУ «Детский сад № 3</w:t>
      </w:r>
      <w:r>
        <w:rPr>
          <w:rFonts w:ascii="Times New Roman" w:hAnsi="Times New Roman" w:cs="Times New Roman"/>
          <w:sz w:val="24"/>
          <w:szCs w:val="24"/>
        </w:rPr>
        <w:t xml:space="preserve">32 </w:t>
      </w:r>
      <w:r w:rsidRPr="008127CA">
        <w:rPr>
          <w:rFonts w:ascii="Times New Roman" w:hAnsi="Times New Roman" w:cs="Times New Roman"/>
          <w:sz w:val="24"/>
          <w:szCs w:val="24"/>
        </w:rPr>
        <w:t>комбинированного вида»;</w:t>
      </w:r>
    </w:p>
    <w:p w:rsidR="008127CA" w:rsidRDefault="008127CA" w:rsidP="008127CA">
      <w:pPr>
        <w:jc w:val="both"/>
        <w:rPr>
          <w:rFonts w:ascii="Times New Roman" w:hAnsi="Times New Roman" w:cs="Times New Roman"/>
          <w:sz w:val="24"/>
          <w:szCs w:val="24"/>
        </w:rPr>
      </w:pPr>
      <w:r w:rsidRPr="008127CA">
        <w:rPr>
          <w:rFonts w:ascii="Times New Roman" w:hAnsi="Times New Roman" w:cs="Times New Roman"/>
          <w:sz w:val="24"/>
          <w:szCs w:val="24"/>
        </w:rPr>
        <w:t xml:space="preserve"> • Адаптированной основной образовательной программы дошкольного образования МАДОУ «Детский сад № 3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8127CA">
        <w:rPr>
          <w:rFonts w:ascii="Times New Roman" w:hAnsi="Times New Roman" w:cs="Times New Roman"/>
          <w:sz w:val="24"/>
          <w:szCs w:val="24"/>
        </w:rPr>
        <w:t xml:space="preserve"> комбинированного вида»;</w:t>
      </w:r>
    </w:p>
    <w:p w:rsidR="008127CA" w:rsidRDefault="008127CA" w:rsidP="008127CA">
      <w:pPr>
        <w:jc w:val="both"/>
        <w:rPr>
          <w:rFonts w:ascii="Times New Roman" w:hAnsi="Times New Roman" w:cs="Times New Roman"/>
          <w:sz w:val="24"/>
          <w:szCs w:val="24"/>
        </w:rPr>
      </w:pPr>
      <w:r w:rsidRPr="008127CA">
        <w:rPr>
          <w:rFonts w:ascii="Times New Roman" w:hAnsi="Times New Roman" w:cs="Times New Roman"/>
          <w:sz w:val="24"/>
          <w:szCs w:val="24"/>
        </w:rPr>
        <w:t xml:space="preserve"> • Адаптированной основной образовательной программы организации коррекционной работы с дошкольниками 4-7 лет с тяжелыми нарушениями речи (в соответствии с ФГОС ДО) </w:t>
      </w:r>
    </w:p>
    <w:p w:rsidR="008127CA" w:rsidRDefault="008127CA" w:rsidP="008127CA">
      <w:pPr>
        <w:jc w:val="both"/>
        <w:rPr>
          <w:rFonts w:ascii="Times New Roman" w:hAnsi="Times New Roman" w:cs="Times New Roman"/>
          <w:sz w:val="24"/>
          <w:szCs w:val="24"/>
        </w:rPr>
      </w:pPr>
      <w:r w:rsidRPr="008127CA">
        <w:rPr>
          <w:rFonts w:ascii="Times New Roman" w:hAnsi="Times New Roman" w:cs="Times New Roman"/>
          <w:sz w:val="24"/>
          <w:szCs w:val="24"/>
        </w:rPr>
        <w:t>Данная рабочая программа разработана в соответствии со следующими нормативными документами: Конституцией Российской Федерации (с изменениями, от 1.07.2020) , Декларацией прав ребенка (Принята 20.11.1959 Резолюцией 1386 (XIV) на 841-ом пленарном заседании Генеральной Ассамблеи ООН); Конвенцией ООН о правах ребенка. Принята резолюцией 44/25 Генеральной Ассамблеи от 20.11.1989г. – ООН 1990; Федеральным законом от 29 декабря 2012 г. № 273-ФЗ «Об образовании в Российской Федерации» с изменениями от 24 марта 2021года; Федеральным государственным образовательным стандартом дошкольного образования (Приказ № 1155 от 17 октября 2013 года); Приказом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СП 2.4.3648-20 г. «Санитарно-эпидемиологическими требованиями к организациям воспитания и обучения, отдыха и оздоровления детей и молодежи», утвержденными постановлением главного санитарного врача от 28.09.2020г. №28; Распоряжением МП РФ от 06.08.2020г. №Р-75 «Об утверждении примерного положения об оказании логопедической помощи в организациях, осуществляющих образовательную деятельность»; Уставом МАДОУ «Детский сад № 3</w:t>
      </w:r>
      <w:r>
        <w:rPr>
          <w:rFonts w:ascii="Times New Roman" w:hAnsi="Times New Roman" w:cs="Times New Roman"/>
          <w:sz w:val="24"/>
          <w:szCs w:val="24"/>
        </w:rPr>
        <w:t xml:space="preserve">32 </w:t>
      </w:r>
      <w:r w:rsidRPr="008127CA">
        <w:rPr>
          <w:rFonts w:ascii="Times New Roman" w:hAnsi="Times New Roman" w:cs="Times New Roman"/>
          <w:sz w:val="24"/>
          <w:szCs w:val="24"/>
        </w:rPr>
        <w:t>комбинированного вида» Советского района г. Казани; локальными актами МАДОУ.</w:t>
      </w:r>
    </w:p>
    <w:p w:rsidR="008127CA" w:rsidRDefault="008127CA" w:rsidP="008127CA">
      <w:pPr>
        <w:jc w:val="both"/>
        <w:rPr>
          <w:rFonts w:ascii="Times New Roman" w:hAnsi="Times New Roman" w:cs="Times New Roman"/>
          <w:sz w:val="24"/>
          <w:szCs w:val="24"/>
        </w:rPr>
      </w:pPr>
      <w:r w:rsidRPr="008127CA">
        <w:rPr>
          <w:rFonts w:ascii="Times New Roman" w:hAnsi="Times New Roman" w:cs="Times New Roman"/>
          <w:sz w:val="24"/>
          <w:szCs w:val="24"/>
        </w:rPr>
        <w:t xml:space="preserve"> Программа определяет содержание и организацию образовательного процесса коррекционно-развивающей работы в логопедических группах детского сада для детей с общим недоразвитием речи муниципального автономного дошкольного образовательного учреждения «Детский сад № 3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8127CA">
        <w:rPr>
          <w:rFonts w:ascii="Times New Roman" w:hAnsi="Times New Roman" w:cs="Times New Roman"/>
          <w:sz w:val="24"/>
          <w:szCs w:val="24"/>
        </w:rPr>
        <w:t xml:space="preserve"> комбинированного вида» Советского района г. Казани. Определяет цель, задачи, планируемые результаты, содержание и организацию образовательного процесса на ступени дошкольного образования. Главная идея коррекционного процесса заключается в реализации общеобразовательных задач </w:t>
      </w:r>
      <w:r w:rsidRPr="008127CA">
        <w:rPr>
          <w:rFonts w:ascii="Times New Roman" w:hAnsi="Times New Roman" w:cs="Times New Roman"/>
          <w:sz w:val="24"/>
          <w:szCs w:val="24"/>
        </w:rPr>
        <w:lastRenderedPageBreak/>
        <w:t>дошкольного образования с привлечением синхронного выравнивания речевого и психического развития детей с</w:t>
      </w:r>
      <w:r>
        <w:rPr>
          <w:rFonts w:ascii="Times New Roman" w:hAnsi="Times New Roman" w:cs="Times New Roman"/>
          <w:sz w:val="24"/>
          <w:szCs w:val="24"/>
        </w:rPr>
        <w:t xml:space="preserve"> ТНР</w:t>
      </w:r>
      <w:r w:rsidRPr="008127CA">
        <w:rPr>
          <w:rFonts w:ascii="Times New Roman" w:hAnsi="Times New Roman" w:cs="Times New Roman"/>
          <w:sz w:val="24"/>
          <w:szCs w:val="24"/>
        </w:rPr>
        <w:t xml:space="preserve">, то есть одним из основных принципов Программы является принцип </w:t>
      </w:r>
      <w:proofErr w:type="spellStart"/>
      <w:r w:rsidRPr="008127CA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8127CA">
        <w:rPr>
          <w:rFonts w:ascii="Times New Roman" w:hAnsi="Times New Roman" w:cs="Times New Roman"/>
          <w:sz w:val="24"/>
          <w:szCs w:val="24"/>
        </w:rPr>
        <w:t xml:space="preserve">. Программа учитывает общность развития нормально развивающихся детей и детей с </w:t>
      </w:r>
      <w:r>
        <w:rPr>
          <w:rFonts w:ascii="Times New Roman" w:hAnsi="Times New Roman" w:cs="Times New Roman"/>
          <w:sz w:val="24"/>
          <w:szCs w:val="24"/>
        </w:rPr>
        <w:t>ТНР</w:t>
      </w:r>
      <w:r w:rsidRPr="008127CA">
        <w:rPr>
          <w:rFonts w:ascii="Times New Roman" w:hAnsi="Times New Roman" w:cs="Times New Roman"/>
          <w:sz w:val="24"/>
          <w:szCs w:val="24"/>
        </w:rPr>
        <w:t xml:space="preserve">, и основывается на онтогенетическом принципе, учитывая закономерности развития детской речи в норме. </w:t>
      </w:r>
    </w:p>
    <w:p w:rsidR="009F3344" w:rsidRPr="008127CA" w:rsidRDefault="008127CA" w:rsidP="008127CA">
      <w:pPr>
        <w:jc w:val="both"/>
        <w:rPr>
          <w:rFonts w:ascii="Times New Roman" w:hAnsi="Times New Roman" w:cs="Times New Roman"/>
          <w:sz w:val="24"/>
          <w:szCs w:val="24"/>
        </w:rPr>
      </w:pPr>
      <w:r w:rsidRPr="008127CA">
        <w:rPr>
          <w:rFonts w:ascii="Times New Roman" w:hAnsi="Times New Roman" w:cs="Times New Roman"/>
          <w:sz w:val="24"/>
          <w:szCs w:val="24"/>
        </w:rPr>
        <w:t xml:space="preserve">Целью Программы является построение системы </w:t>
      </w:r>
      <w:proofErr w:type="spellStart"/>
      <w:r w:rsidRPr="008127CA">
        <w:rPr>
          <w:rFonts w:ascii="Times New Roman" w:hAnsi="Times New Roman" w:cs="Times New Roman"/>
          <w:sz w:val="24"/>
          <w:szCs w:val="24"/>
        </w:rPr>
        <w:t>коррекционноразвивающей</w:t>
      </w:r>
      <w:proofErr w:type="spellEnd"/>
      <w:r w:rsidRPr="008127CA">
        <w:rPr>
          <w:rFonts w:ascii="Times New Roman" w:hAnsi="Times New Roman" w:cs="Times New Roman"/>
          <w:sz w:val="24"/>
          <w:szCs w:val="24"/>
        </w:rPr>
        <w:t xml:space="preserve"> работы в логопедической группе для детей с общим недоразвитием речи на интеграции действий всех специалистов, работающих в группе, и родителей дошкольников. Настоящая программа носит коррекционно-развивающий характер. Она предназначена для обучения и воспитания детей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127C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127CA">
        <w:rPr>
          <w:rFonts w:ascii="Times New Roman" w:hAnsi="Times New Roman" w:cs="Times New Roman"/>
          <w:sz w:val="24"/>
          <w:szCs w:val="24"/>
        </w:rPr>
        <w:t xml:space="preserve"> лет с общим недоразвитием речи.</w:t>
      </w:r>
    </w:p>
    <w:sectPr w:rsidR="009F3344" w:rsidRPr="00812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CA"/>
    <w:rsid w:val="008127CA"/>
    <w:rsid w:val="009F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4EE2"/>
  <w15:chartTrackingRefBased/>
  <w15:docId w15:val="{8137F4FD-2572-4575-A60F-EDAE24C3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2022-11-18T15:46:00Z</dcterms:created>
  <dcterms:modified xsi:type="dcterms:W3CDTF">2022-11-18T15:57:00Z</dcterms:modified>
</cp:coreProperties>
</file>